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6A" w:rsidRPr="00AF5C6A" w:rsidRDefault="00AF5C6A" w:rsidP="00AF5C6A">
      <w:pPr>
        <w:widowControl/>
        <w:jc w:val="left"/>
        <w:outlineLvl w:val="1"/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</w:pP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Windows7</w:t>
      </w: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下</w:t>
      </w: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IIS7</w:t>
      </w: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的安装及</w:t>
      </w: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ASP</w:t>
      </w:r>
      <w:r w:rsidRPr="00AF5C6A">
        <w:rPr>
          <w:rFonts w:ascii="Georgia" w:eastAsia="宋体" w:hAnsi="Georgia" w:cs="Arial"/>
          <w:i/>
          <w:iCs/>
          <w:color w:val="000000"/>
          <w:kern w:val="0"/>
          <w:sz w:val="47"/>
          <w:szCs w:val="47"/>
        </w:rPr>
        <w:t>配置方法</w:t>
      </w:r>
    </w:p>
    <w:p w:rsidR="00AF5C6A" w:rsidRPr="00AF5C6A" w:rsidRDefault="00AF5C6A" w:rsidP="00AF5C6A">
      <w:pPr>
        <w:widowControl/>
        <w:spacing w:line="336" w:lineRule="atLeast"/>
        <w:jc w:val="left"/>
        <w:rPr>
          <w:rFonts w:ascii="Verdana" w:eastAsia="宋体" w:hAnsi="Verdana" w:cs="Arial"/>
          <w:b/>
          <w:bCs/>
          <w:color w:val="9E0B0E"/>
          <w:kern w:val="0"/>
          <w:sz w:val="18"/>
          <w:szCs w:val="18"/>
        </w:rPr>
      </w:pPr>
      <w:r w:rsidRPr="00AF5C6A">
        <w:rPr>
          <w:rFonts w:ascii="Verdana" w:eastAsia="宋体" w:hAnsi="Verdana" w:cs="Arial"/>
          <w:b/>
          <w:bCs/>
          <w:color w:val="9E0B0E"/>
          <w:kern w:val="0"/>
          <w:sz w:val="18"/>
          <w:szCs w:val="18"/>
        </w:rPr>
        <w:t>Category : </w:t>
      </w:r>
      <w:hyperlink r:id="rId6" w:tooltip="View all posts in IIS" w:history="1">
        <w:r w:rsidRPr="00AF5C6A">
          <w:rPr>
            <w:rFonts w:ascii="Verdana" w:eastAsia="宋体" w:hAnsi="Verdana" w:cs="Arial"/>
            <w:color w:val="000000"/>
            <w:kern w:val="0"/>
            <w:sz w:val="18"/>
            <w:u w:val="single"/>
          </w:rPr>
          <w:t>IIS</w:t>
        </w:r>
      </w:hyperlink>
    </w:p>
    <w:p w:rsidR="00AF5C6A" w:rsidRPr="00AF5C6A" w:rsidRDefault="00AF5C6A" w:rsidP="00AF5C6A">
      <w:pPr>
        <w:widowControl/>
        <w:spacing w:line="336" w:lineRule="atLeast"/>
        <w:jc w:val="left"/>
        <w:rPr>
          <w:rFonts w:ascii="Verdana" w:eastAsia="宋体" w:hAnsi="Verdana" w:cs="Arial"/>
          <w:b/>
          <w:bCs/>
          <w:color w:val="9E0B0E"/>
          <w:kern w:val="0"/>
          <w:sz w:val="18"/>
          <w:szCs w:val="18"/>
        </w:rPr>
      </w:pPr>
      <w:r w:rsidRPr="00AF5C6A">
        <w:rPr>
          <w:rFonts w:ascii="Verdana" w:eastAsia="宋体" w:hAnsi="Verdana" w:cs="Arial"/>
          <w:b/>
          <w:bCs/>
          <w:color w:val="9E0B0E"/>
          <w:kern w:val="0"/>
          <w:sz w:val="18"/>
          <w:szCs w:val="18"/>
        </w:rPr>
        <w:t>Tags: </w:t>
      </w:r>
      <w:hyperlink r:id="rId7" w:history="1">
        <w:r w:rsidRPr="00AF5C6A">
          <w:rPr>
            <w:rFonts w:ascii="Verdana" w:eastAsia="宋体" w:hAnsi="Verdana" w:cs="Arial"/>
            <w:color w:val="000000"/>
            <w:kern w:val="0"/>
            <w:sz w:val="18"/>
            <w:u w:val="single"/>
          </w:rPr>
          <w:t>ASP</w:t>
        </w:r>
      </w:hyperlink>
      <w:r w:rsidRPr="00AF5C6A">
        <w:rPr>
          <w:rFonts w:ascii="Verdana" w:eastAsia="宋体" w:hAnsi="Verdana" w:cs="Arial"/>
          <w:color w:val="000000"/>
          <w:kern w:val="0"/>
          <w:sz w:val="18"/>
          <w:szCs w:val="18"/>
        </w:rPr>
        <w:t>, </w:t>
      </w:r>
      <w:hyperlink r:id="rId8" w:history="1">
        <w:r w:rsidRPr="00AF5C6A">
          <w:rPr>
            <w:rFonts w:ascii="Verdana" w:eastAsia="宋体" w:hAnsi="Verdana" w:cs="Arial"/>
            <w:color w:val="000000"/>
            <w:kern w:val="0"/>
            <w:sz w:val="18"/>
            <w:u w:val="single"/>
          </w:rPr>
          <w:t>IIS</w:t>
        </w:r>
      </w:hyperlink>
      <w:r w:rsidRPr="00AF5C6A">
        <w:rPr>
          <w:rFonts w:ascii="Verdana" w:eastAsia="宋体" w:hAnsi="Verdana" w:cs="Arial"/>
          <w:color w:val="000000"/>
          <w:kern w:val="0"/>
          <w:sz w:val="18"/>
          <w:szCs w:val="18"/>
        </w:rPr>
        <w:t>, </w:t>
      </w:r>
      <w:hyperlink r:id="rId9" w:history="1">
        <w:r w:rsidRPr="00AF5C6A">
          <w:rPr>
            <w:rFonts w:ascii="Verdana" w:eastAsia="宋体" w:hAnsi="Verdana" w:cs="Arial"/>
            <w:color w:val="000000"/>
            <w:kern w:val="0"/>
            <w:sz w:val="18"/>
            <w:u w:val="single"/>
          </w:rPr>
          <w:t>iis7</w:t>
        </w:r>
      </w:hyperlink>
      <w:r w:rsidRPr="00AF5C6A">
        <w:rPr>
          <w:rFonts w:ascii="Verdana" w:eastAsia="宋体" w:hAnsi="Verdana" w:cs="Arial"/>
          <w:color w:val="000000"/>
          <w:kern w:val="0"/>
          <w:sz w:val="18"/>
          <w:szCs w:val="18"/>
        </w:rPr>
        <w:t>, </w:t>
      </w:r>
      <w:hyperlink r:id="rId10" w:history="1">
        <w:r w:rsidRPr="00AF5C6A">
          <w:rPr>
            <w:rFonts w:ascii="Verdana" w:eastAsia="宋体" w:hAnsi="Verdana" w:cs="Arial"/>
            <w:color w:val="000000"/>
            <w:kern w:val="0"/>
            <w:sz w:val="18"/>
            <w:u w:val="single"/>
          </w:rPr>
          <w:t>windows7</w:t>
        </w:r>
      </w:hyperlink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本文讲述了在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Windows 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下如何安装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IIS7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，以及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IIS7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在安装过程中的一些需要注意的设置，以及在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IIS7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下配置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ASP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的正确方法。转载过程中不得以任何方式和方法用于商业用途，请注明出处。谢谢您的支持。祝您安装及调试成功。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2C2E2F"/>
          <w:kern w:val="0"/>
          <w:sz w:val="20"/>
          <w:szCs w:val="20"/>
        </w:rPr>
        <w:br/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本文地址：</w:t>
      </w:r>
      <w:hyperlink r:id="rId11" w:history="1">
        <w:r w:rsidRPr="00AF5C6A">
          <w:rPr>
            <w:rFonts w:ascii="Arial" w:eastAsia="宋体" w:hAnsi="Arial" w:cs="Arial"/>
            <w:b/>
            <w:bCs/>
            <w:color w:val="2C2E2F"/>
            <w:kern w:val="0"/>
            <w:sz w:val="20"/>
            <w:u w:val="single"/>
          </w:rPr>
          <w:t>http://www.beautycss.cn/blog/?p=27</w:t>
        </w:r>
      </w:hyperlink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 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注：本人在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Windows 7 7000 x86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，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 7100 x86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，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7260 x86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，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 xml:space="preserve">7600 x86 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下均安装成功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 xml:space="preserve"> 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（以下是我在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 xml:space="preserve">Windows 7 7100 x86 </w:t>
      </w:r>
      <w:r w:rsidRPr="00AF5C6A">
        <w:rPr>
          <w:rFonts w:ascii="Arial" w:eastAsia="宋体" w:hAnsi="Arial" w:cs="Arial"/>
          <w:b/>
          <w:bCs/>
          <w:color w:val="0000CC"/>
          <w:kern w:val="0"/>
          <w:sz w:val="20"/>
        </w:rPr>
        <w:t>下安装的截图）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在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Windows 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下面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IIS7</w:t>
      </w:r>
      <w:r w:rsidRPr="00AF5C6A">
        <w:rPr>
          <w:rFonts w:ascii="Arial" w:eastAsia="宋体" w:hAnsi="Arial" w:cs="Arial"/>
          <w:b/>
          <w:bCs/>
          <w:color w:val="2C2E2F"/>
          <w:kern w:val="0"/>
          <w:sz w:val="20"/>
        </w:rPr>
        <w:t>的安装方法：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一、进入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Windows 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控制面板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，选择左侧的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打开或关闭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Windows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功能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 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2667000"/>
            <wp:effectExtent l="19050" t="0" r="0" b="0"/>
            <wp:docPr id="1" name="图片 1" descr="C:\Users\RJXY\Desktop\BeautyCss » Blog Archive » Windows7下IIS7的安装及ASP配置方法_files\592446_1243071739i3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JXY\Desktop\BeautyCss » Blog Archive » Windows7下IIS7的安装及ASP配置方法_files\592446_1243071739i3JO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3" w:tgtFrame="_blank" w:tooltip="在新窗口打开图片" w:history="1">
        <w:r w:rsidRPr="00AF5C6A">
          <w:rPr>
            <w:rFonts w:ascii="Arial" w:eastAsia="宋体" w:hAnsi="Arial" w:cs="Arial"/>
            <w:b/>
            <w:bCs/>
            <w:color w:val="AA373A"/>
            <w:kern w:val="0"/>
            <w:sz w:val="20"/>
            <w:szCs w:val="20"/>
            <w:u w:val="single"/>
          </w:rPr>
          <w:br/>
        </w:r>
      </w:hyperlink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br/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二、现在出现了安装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Windows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功能的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选项菜单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，注意选择的项目，我们需要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手动选择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需要的功能，下面这张图片把需要安装的服务都已经选择了，大家可以按照图片勾选功能。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11153775"/>
            <wp:effectExtent l="19050" t="0" r="0" b="0"/>
            <wp:docPr id="2" name="图片 2" descr="C:\Users\RJXY\Desktop\BeautyCss » Blog Archive » Windows7下IIS7的安装及ASP配置方法_files\592446_1243071740VCh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JXY\Desktop\BeautyCss » Blog Archive » Windows7下IIS7的安装及ASP配置方法_files\592446_1243071740VCh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115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 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 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三、安装完成后，再次进入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控制面板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，选择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管理工具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，双击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Internet(IIS)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管理器</w:t>
      </w:r>
      <w:r w:rsidRPr="00AF5C6A">
        <w:rPr>
          <w:rFonts w:ascii="Arial" w:eastAsia="宋体" w:hAnsi="Arial" w:cs="Arial"/>
          <w:color w:val="FF0000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选项，进入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IIS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设置。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4438650"/>
            <wp:effectExtent l="19050" t="0" r="0" b="0"/>
            <wp:docPr id="3" name="图片 3" descr="C:\Users\RJXY\Desktop\BeautyCss » Blog Archive » Windows7下IIS7的安装及ASP配置方法_files\592446_1243071740r98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JXY\Desktop\BeautyCss » Blog Archive » Windows7下IIS7的安装及ASP配置方法_files\592446_1243071740r98z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四、现在进入到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IIS7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控制面板。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6858000" cy="4181475"/>
            <wp:effectExtent l="19050" t="0" r="0" b="0"/>
            <wp:docPr id="4" name="图片 4" descr="C:\Users\RJXY\Desktop\BeautyCss » Blog Archive » Windows7下IIS7的安装及ASP配置方法_files\592446_1243071741Xm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JXY\Desktop\BeautyCss » Blog Archive » Windows7下IIS7的安装及ASP配置方法_files\592446_1243071741XmK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五、选择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Default Web Site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，并双击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ASP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的选项，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4438650"/>
            <wp:effectExtent l="19050" t="0" r="0" b="0"/>
            <wp:docPr id="5" name="图片 5" descr="C:\Users\RJXY\Desktop\BeautyCss » Blog Archive » Windows7下IIS7的安装及ASP配置方法_files\592446_12430717427U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JXY\Desktop\BeautyCss » Blog Archive » Windows7下IIS7的安装及ASP配置方法_files\592446_12430717427Uid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六、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IIS7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中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ASP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父路径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是没有启用的，要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开启父路径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，选择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True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，搞定父路径选项。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4438650"/>
            <wp:effectExtent l="19050" t="0" r="0" b="0"/>
            <wp:docPr id="6" name="图片 6" descr="C:\Users\RJXY\Desktop\BeautyCss » Blog Archive » Windows7下IIS7的安装及ASP配置方法_files\592446_124307174255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JXY\Desktop\BeautyCss » Blog Archive » Windows7下IIS7的安装及ASP配置方法_files\592446_124307174255pT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七、配置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IIS7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的站点。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 xml:space="preserve"> 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单击右边的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高级设置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选项，可以设置网站的目录。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3733800"/>
            <wp:effectExtent l="19050" t="0" r="0" b="0"/>
            <wp:docPr id="7" name="图片 7" descr="C:\Users\RJXY\Desktop\BeautyCss » Blog Archive » Windows7下IIS7的安装及ASP配置方法_files\592446_12430717439Tp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JXY\Desktop\BeautyCss » Blog Archive » Windows7下IIS7的安装及ASP配置方法_files\592446_12430717439Tp5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八、点击右侧的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绑定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…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，设置网站的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端口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2686050"/>
            <wp:effectExtent l="19050" t="0" r="0" b="0"/>
            <wp:docPr id="8" name="图片 8" descr="C:\Users\RJXY\Desktop\BeautyCss » Blog Archive » Windows7下IIS7的安装及ASP配置方法_files\592446_1243071743RU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JXY\Desktop\BeautyCss » Blog Archive » Windows7下IIS7的安装及ASP配置方法_files\592446_1243071743RUi2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九、点击</w:t>
      </w:r>
      <w:r w:rsidRPr="00AF5C6A">
        <w:rPr>
          <w:rFonts w:ascii="Arial" w:eastAsia="宋体" w:hAnsi="Arial" w:cs="Arial"/>
          <w:color w:val="2C2E2F"/>
          <w:kern w:val="0"/>
          <w:sz w:val="20"/>
        </w:rPr>
        <w:t> </w:t>
      </w:r>
      <w:r w:rsidRPr="00AF5C6A">
        <w:rPr>
          <w:rFonts w:ascii="Arial" w:eastAsia="宋体" w:hAnsi="Arial" w:cs="Arial"/>
          <w:color w:val="FF0000"/>
          <w:kern w:val="0"/>
          <w:sz w:val="20"/>
          <w:szCs w:val="20"/>
        </w:rPr>
        <w:t>默认文档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，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 xml:space="preserve"> 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设置网站的默认文档。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>
        <w:rPr>
          <w:rFonts w:ascii="Arial" w:eastAsia="宋体" w:hAnsi="Arial" w:cs="Arial" w:hint="eastAsia"/>
          <w:noProof/>
          <w:color w:val="2C2E2F"/>
          <w:kern w:val="0"/>
          <w:sz w:val="20"/>
          <w:szCs w:val="20"/>
        </w:rPr>
        <w:drawing>
          <wp:inline distT="0" distB="0" distL="0" distR="0">
            <wp:extent cx="4953000" cy="2667000"/>
            <wp:effectExtent l="19050" t="0" r="0" b="0"/>
            <wp:docPr id="9" name="图片 9" descr="C:\Users\RJXY\Desktop\BeautyCss » Blog Archive » Windows7下IIS7的安装及ASP配置方法_files\592446_1243071743tL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JXY\Desktop\BeautyCss » Blog Archive » Windows7下IIS7的安装及ASP配置方法_files\592446_1243071743tL78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至此，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Windws 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的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IIS7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设置已经基本完成了，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ASP+Access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程序可以调试成功。</w:t>
      </w:r>
    </w:p>
    <w:p w:rsidR="00AF5C6A" w:rsidRPr="00AF5C6A" w:rsidRDefault="00AF5C6A" w:rsidP="00AF5C6A">
      <w:pPr>
        <w:widowControl/>
        <w:spacing w:line="300" w:lineRule="atLeast"/>
        <w:jc w:val="left"/>
        <w:rPr>
          <w:rFonts w:ascii="Arial" w:eastAsia="宋体" w:hAnsi="Arial" w:cs="Arial"/>
          <w:color w:val="2C2E2F"/>
          <w:kern w:val="0"/>
          <w:sz w:val="20"/>
          <w:szCs w:val="20"/>
        </w:rPr>
      </w:pP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说明：本人安装前已经将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UAC</w:t>
      </w:r>
      <w:r w:rsidRPr="00AF5C6A">
        <w:rPr>
          <w:rFonts w:ascii="Arial" w:eastAsia="宋体" w:hAnsi="Arial" w:cs="Arial"/>
          <w:color w:val="2C2E2F"/>
          <w:kern w:val="0"/>
          <w:sz w:val="20"/>
          <w:szCs w:val="20"/>
        </w:rPr>
        <w:t>设置到最低。</w:t>
      </w:r>
    </w:p>
    <w:p w:rsidR="001839AA" w:rsidRPr="00AF5C6A" w:rsidRDefault="001839AA"/>
    <w:sectPr w:rsidR="001839AA" w:rsidRPr="00AF5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9AA" w:rsidRDefault="001839AA" w:rsidP="00AF5C6A">
      <w:r>
        <w:separator/>
      </w:r>
    </w:p>
  </w:endnote>
  <w:endnote w:type="continuationSeparator" w:id="1">
    <w:p w:rsidR="001839AA" w:rsidRDefault="001839AA" w:rsidP="00AF5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9AA" w:rsidRDefault="001839AA" w:rsidP="00AF5C6A">
      <w:r>
        <w:separator/>
      </w:r>
    </w:p>
  </w:footnote>
  <w:footnote w:type="continuationSeparator" w:id="1">
    <w:p w:rsidR="001839AA" w:rsidRDefault="001839AA" w:rsidP="00AF5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C6A"/>
    <w:rsid w:val="001839AA"/>
    <w:rsid w:val="00AF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F5C6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5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5C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5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5C6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F5C6A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postauthor">
    <w:name w:val="post_author"/>
    <w:basedOn w:val="a"/>
    <w:rsid w:val="00AF5C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F5C6A"/>
  </w:style>
  <w:style w:type="character" w:styleId="a5">
    <w:name w:val="Hyperlink"/>
    <w:basedOn w:val="a0"/>
    <w:uiPriority w:val="99"/>
    <w:semiHidden/>
    <w:unhideWhenUsed/>
    <w:rsid w:val="00AF5C6A"/>
    <w:rPr>
      <w:color w:val="0000FF"/>
      <w:u w:val="single"/>
    </w:rPr>
  </w:style>
  <w:style w:type="paragraph" w:customStyle="1" w:styleId="postcats">
    <w:name w:val="post_cats"/>
    <w:basedOn w:val="a"/>
    <w:rsid w:val="00AF5C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sttags">
    <w:name w:val="post_tags"/>
    <w:basedOn w:val="a"/>
    <w:rsid w:val="00AF5C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F5C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F5C6A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AF5C6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F5C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66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58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autycss.cn/blog/?tag=iis" TargetMode="External"/><Relationship Id="rId13" Type="http://schemas.openxmlformats.org/officeDocument/2006/relationships/hyperlink" Target="http://photo1.yupoo.com/20070312/223703_1049165245_pvmksspy.jpg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hyperlink" Target="http://www.beautycss.cn/blog/?tag=asp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www.beautycss.cn/blog/?cat=26" TargetMode="External"/><Relationship Id="rId11" Type="http://schemas.openxmlformats.org/officeDocument/2006/relationships/hyperlink" Target="http://www.beautycss.cn/blog/read.php?27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hyperlink" Target="http://www.beautycss.cn/blog/?tag=windows7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hyperlink" Target="http://www.beautycss.cn/blog/?tag=iis7" TargetMode="External"/><Relationship Id="rId14" Type="http://schemas.openxmlformats.org/officeDocument/2006/relationships/image" Target="media/image2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RJXY</dc:creator>
  <cp:keywords/>
  <dc:description/>
  <cp:lastModifiedBy>RJXY</cp:lastModifiedBy>
  <cp:revision>2</cp:revision>
  <dcterms:created xsi:type="dcterms:W3CDTF">2010-09-11T10:09:00Z</dcterms:created>
  <dcterms:modified xsi:type="dcterms:W3CDTF">2010-09-11T10:10:00Z</dcterms:modified>
</cp:coreProperties>
</file>